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63" w:rsidRPr="007B7ECF" w:rsidRDefault="00241563" w:rsidP="00241563">
      <w:pPr>
        <w:shd w:val="clear" w:color="auto" w:fill="FFFFFF"/>
        <w:spacing w:line="240" w:lineRule="auto"/>
        <w:rPr>
          <w:rFonts w:ascii="Arial" w:eastAsia="Times New Roman" w:hAnsi="Arial" w:cs="Arial"/>
          <w:color w:val="333333"/>
          <w:sz w:val="36"/>
          <w:szCs w:val="36"/>
          <w:lang w:eastAsia="ru-RU"/>
        </w:rPr>
      </w:pPr>
      <w:bookmarkStart w:id="0" w:name="_GoBack"/>
      <w:r w:rsidRPr="007B7ECF">
        <w:rPr>
          <w:rFonts w:ascii="Arial" w:eastAsia="Times New Roman" w:hAnsi="Arial" w:cs="Arial"/>
          <w:color w:val="333333"/>
          <w:sz w:val="36"/>
          <w:szCs w:val="36"/>
          <w:lang w:eastAsia="ru-RU"/>
        </w:rPr>
        <w:t xml:space="preserve">Заканчиваются летние каникулы Последние деньки остались от школьных каникул. Из детских лагерей, санаториев, деревень, дач постепенно возвращаются отдохнувшие, подросшие дети. Практика показывает, что за три летних месяца ребята успевают подзабыть правила безопасного поведения в городе. И, если будущие первоклашки все-таки находятся под присмотром родителей, то дети постарше, как правило, предоставлены сами себе. </w:t>
      </w:r>
      <w:proofErr w:type="gramStart"/>
      <w:r w:rsidRPr="007B7ECF">
        <w:rPr>
          <w:rFonts w:ascii="Arial" w:eastAsia="Times New Roman" w:hAnsi="Arial" w:cs="Arial"/>
          <w:color w:val="333333"/>
          <w:sz w:val="36"/>
          <w:szCs w:val="36"/>
          <w:lang w:eastAsia="ru-RU"/>
        </w:rPr>
        <w:t xml:space="preserve">Поэтому </w:t>
      </w:r>
      <w:r w:rsidR="007B7ECF">
        <w:rPr>
          <w:rFonts w:ascii="Arial" w:eastAsia="Times New Roman" w:hAnsi="Arial" w:cs="Arial"/>
          <w:color w:val="333333"/>
          <w:sz w:val="36"/>
          <w:szCs w:val="36"/>
          <w:lang w:eastAsia="ru-RU"/>
        </w:rPr>
        <w:t xml:space="preserve"> МЧС</w:t>
      </w:r>
      <w:proofErr w:type="gramEnd"/>
      <w:r w:rsidR="007B7ECF">
        <w:rPr>
          <w:rFonts w:ascii="Arial" w:eastAsia="Times New Roman" w:hAnsi="Arial" w:cs="Arial"/>
          <w:color w:val="333333"/>
          <w:sz w:val="36"/>
          <w:szCs w:val="36"/>
          <w:lang w:eastAsia="ru-RU"/>
        </w:rPr>
        <w:t xml:space="preserve"> Зеленограда напоминает родителям , - </w:t>
      </w:r>
      <w:r w:rsidRPr="007B7ECF">
        <w:rPr>
          <w:rFonts w:ascii="Arial" w:eastAsia="Times New Roman" w:hAnsi="Arial" w:cs="Arial"/>
          <w:color w:val="333333"/>
          <w:sz w:val="36"/>
          <w:szCs w:val="36"/>
          <w:lang w:eastAsia="ru-RU"/>
        </w:rPr>
        <w:t xml:space="preserve">не лишним именно сейчас, поговорить со своими детьми, предостеречь и еще раз напомнить элементарные правила безопасности. Пожар – это страшное несчастье. Его последствия измеряются не только деньгами, но и человеческими жизнями. Но если полностью следовать всем правилам противопожарной безопасности, этого можно избежать. Помните! Чтобы не возник пожар, осторожно обращайтесь с огнем. Без присутствия взрослых не зажигайте спички и свечи. Подвалы, сараи и чердаки – не лучшие места для игр, а тем более, если эти игры с огнем. Электроприборы, включенные в сеть, нельзя оставлять без присмотра, потому что они часто становятся причиной пожара. Игры с электронагревательными приборами опасны для здоровья, а, в некоторых случаях, и для жизни. Однако не всегда удается предотвратить пожар. Случается, что независимо от наших стараний по профилактике пожаров, возгорание все же происходит. Поэтому, нужно быть готовым к такой ситуации, чтобы не растеряться и действовать быстро и уверенно. Только так вам наверняка удастся спастись от огня, и помочь своим друзьям и близким  </w:t>
      </w:r>
      <w:hyperlink r:id="rId4" w:tgtFrame="_blank" w:history="1"/>
    </w:p>
    <w:bookmarkEnd w:id="0"/>
    <w:p w:rsidR="00241563" w:rsidRPr="00241563" w:rsidRDefault="00241563" w:rsidP="00241563">
      <w:pPr>
        <w:shd w:val="clear" w:color="auto" w:fill="FFFFFF"/>
        <w:spacing w:line="240" w:lineRule="auto"/>
        <w:textAlignment w:val="center"/>
        <w:rPr>
          <w:rFonts w:ascii="Arial" w:eastAsia="Times New Roman" w:hAnsi="Arial" w:cs="Arial"/>
          <w:color w:val="333333"/>
          <w:sz w:val="24"/>
          <w:szCs w:val="24"/>
          <w:lang w:eastAsia="ru-RU"/>
        </w:rPr>
      </w:pPr>
      <w:r>
        <w:rPr>
          <w:rFonts w:ascii="Arial" w:eastAsia="Times New Roman" w:hAnsi="Arial" w:cs="Arial"/>
          <w:noProof/>
          <w:color w:val="666666"/>
          <w:sz w:val="18"/>
          <w:szCs w:val="18"/>
          <w:lang w:eastAsia="ru-RU"/>
        </w:rPr>
        <w:t xml:space="preserve"> </w:t>
      </w:r>
    </w:p>
    <w:p w:rsidR="00875BB8" w:rsidRDefault="00875BB8"/>
    <w:sectPr w:rsidR="00875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E9"/>
    <w:rsid w:val="00241563"/>
    <w:rsid w:val="007B7ECF"/>
    <w:rsid w:val="00875BB8"/>
    <w:rsid w:val="00AE0542"/>
    <w:rsid w:val="00B7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995E5-E441-4908-8847-2651658B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92882">
      <w:bodyDiv w:val="1"/>
      <w:marLeft w:val="0"/>
      <w:marRight w:val="0"/>
      <w:marTop w:val="0"/>
      <w:marBottom w:val="0"/>
      <w:divBdr>
        <w:top w:val="none" w:sz="0" w:space="0" w:color="auto"/>
        <w:left w:val="none" w:sz="0" w:space="0" w:color="auto"/>
        <w:bottom w:val="none" w:sz="0" w:space="0" w:color="auto"/>
        <w:right w:val="none" w:sz="0" w:space="0" w:color="auto"/>
      </w:divBdr>
      <w:divsChild>
        <w:div w:id="1412194660">
          <w:marLeft w:val="0"/>
          <w:marRight w:val="0"/>
          <w:marTop w:val="240"/>
          <w:marBottom w:val="240"/>
          <w:divBdr>
            <w:top w:val="none" w:sz="0" w:space="0" w:color="auto"/>
            <w:left w:val="none" w:sz="0" w:space="0" w:color="auto"/>
            <w:bottom w:val="none" w:sz="0" w:space="0" w:color="auto"/>
            <w:right w:val="none" w:sz="0" w:space="0" w:color="auto"/>
          </w:divBdr>
          <w:divsChild>
            <w:div w:id="371880576">
              <w:marLeft w:val="0"/>
              <w:marRight w:val="0"/>
              <w:marTop w:val="0"/>
              <w:marBottom w:val="0"/>
              <w:divBdr>
                <w:top w:val="none" w:sz="0" w:space="0" w:color="auto"/>
                <w:left w:val="none" w:sz="0" w:space="0" w:color="auto"/>
                <w:bottom w:val="none" w:sz="0" w:space="0" w:color="auto"/>
                <w:right w:val="none" w:sz="0" w:space="0" w:color="auto"/>
              </w:divBdr>
              <w:divsChild>
                <w:div w:id="13904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6867">
          <w:marLeft w:val="0"/>
          <w:marRight w:val="0"/>
          <w:marTop w:val="240"/>
          <w:marBottom w:val="240"/>
          <w:divBdr>
            <w:top w:val="none" w:sz="0" w:space="0" w:color="auto"/>
            <w:left w:val="none" w:sz="0" w:space="0" w:color="auto"/>
            <w:bottom w:val="none" w:sz="0" w:space="0" w:color="auto"/>
            <w:right w:val="none" w:sz="0" w:space="0" w:color="auto"/>
          </w:divBdr>
          <w:divsChild>
            <w:div w:id="1360546478">
              <w:marLeft w:val="0"/>
              <w:marRight w:val="0"/>
              <w:marTop w:val="0"/>
              <w:marBottom w:val="0"/>
              <w:divBdr>
                <w:top w:val="none" w:sz="0" w:space="0" w:color="auto"/>
                <w:left w:val="none" w:sz="0" w:space="0" w:color="auto"/>
                <w:bottom w:val="none" w:sz="0" w:space="0" w:color="auto"/>
                <w:right w:val="none" w:sz="0" w:space="0" w:color="auto"/>
              </w:divBdr>
              <w:divsChild>
                <w:div w:id="223760532">
                  <w:marLeft w:val="0"/>
                  <w:marRight w:val="0"/>
                  <w:marTop w:val="0"/>
                  <w:marBottom w:val="0"/>
                  <w:divBdr>
                    <w:top w:val="none" w:sz="0" w:space="0" w:color="auto"/>
                    <w:left w:val="none" w:sz="0" w:space="0" w:color="auto"/>
                    <w:bottom w:val="none" w:sz="0" w:space="0" w:color="auto"/>
                    <w:right w:val="none" w:sz="0" w:space="0" w:color="auto"/>
                  </w:divBdr>
                  <w:divsChild>
                    <w:div w:id="14451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k.ru/dk?cmd=logExternal&amp;st.cmd=logExternal&amp;st.link=http%3A%2F%2F31.mchs.gov.ru%2Fpressroom%2Fnews%2Fitem%2F4039103%2F&amp;st.name=externalLinkRedirect&amp;st.tid=65910661578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dcterms:created xsi:type="dcterms:W3CDTF">2016-08-17T12:49:00Z</dcterms:created>
  <dcterms:modified xsi:type="dcterms:W3CDTF">2016-08-24T13:06:00Z</dcterms:modified>
</cp:coreProperties>
</file>